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0" w:rsidRPr="00286204" w:rsidRDefault="00ED5270" w:rsidP="00ED5270">
      <w:pPr>
        <w:tabs>
          <w:tab w:val="left" w:pos="3960"/>
          <w:tab w:val="left" w:pos="4500"/>
        </w:tabs>
        <w:ind w:left="4500" w:firstLine="0"/>
        <w:jc w:val="left"/>
        <w:rPr>
          <w:rFonts w:eastAsia="Calibri"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color w:val="000000"/>
          <w:sz w:val="24"/>
          <w:szCs w:val="24"/>
          <w:lang w:val="ro-RO" w:eastAsia="ru-RU"/>
        </w:rPr>
        <w:t xml:space="preserve">    Anexa nr. 1  </w:t>
      </w:r>
    </w:p>
    <w:p w:rsidR="00ED5270" w:rsidRPr="00286204" w:rsidRDefault="00ED5270" w:rsidP="00ED5270">
      <w:pPr>
        <w:tabs>
          <w:tab w:val="left" w:pos="3960"/>
          <w:tab w:val="left" w:pos="4500"/>
        </w:tabs>
        <w:ind w:left="4500" w:firstLine="0"/>
        <w:jc w:val="left"/>
        <w:rPr>
          <w:rFonts w:eastAsia="Calibri"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color w:val="000000"/>
          <w:sz w:val="24"/>
          <w:szCs w:val="24"/>
          <w:lang w:val="ro-RO" w:eastAsia="ru-RU"/>
        </w:rPr>
        <w:t xml:space="preserve">la Norma sanitar-veterinară privind importul </w:t>
      </w:r>
    </w:p>
    <w:p w:rsidR="00ED5270" w:rsidRPr="00286204" w:rsidRDefault="00ED5270" w:rsidP="00ED5270">
      <w:pPr>
        <w:tabs>
          <w:tab w:val="left" w:pos="3960"/>
          <w:tab w:val="left" w:pos="4500"/>
        </w:tabs>
        <w:ind w:left="4500" w:firstLine="0"/>
        <w:jc w:val="left"/>
        <w:rPr>
          <w:rFonts w:eastAsia="Calibri"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color w:val="000000"/>
          <w:sz w:val="24"/>
          <w:szCs w:val="24"/>
          <w:lang w:val="ro-RO" w:eastAsia="ru-RU"/>
        </w:rPr>
        <w:t xml:space="preserve">şi tranzitul păsărilor de curte şi produselor </w:t>
      </w:r>
    </w:p>
    <w:p w:rsidR="00ED5270" w:rsidRPr="00286204" w:rsidRDefault="00ED5270" w:rsidP="00ED5270">
      <w:pPr>
        <w:tabs>
          <w:tab w:val="left" w:pos="3960"/>
          <w:tab w:val="left" w:pos="4500"/>
        </w:tabs>
        <w:ind w:left="4500" w:firstLine="0"/>
        <w:jc w:val="left"/>
        <w:rPr>
          <w:rFonts w:eastAsia="Calibri"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color w:val="000000"/>
          <w:sz w:val="24"/>
          <w:szCs w:val="24"/>
          <w:lang w:val="ro-RO" w:eastAsia="ru-RU"/>
        </w:rPr>
        <w:t>de pasăre, precum şi a cerinţelor de certificare sanitar-veterinară</w:t>
      </w:r>
    </w:p>
    <w:p w:rsidR="00ED5270" w:rsidRPr="00286204" w:rsidRDefault="00ED5270" w:rsidP="00ED5270">
      <w:pPr>
        <w:tabs>
          <w:tab w:val="left" w:pos="3960"/>
          <w:tab w:val="left" w:pos="4500"/>
        </w:tabs>
        <w:ind w:firstLine="0"/>
        <w:jc w:val="right"/>
        <w:rPr>
          <w:rFonts w:eastAsia="Calibri"/>
          <w:b/>
          <w:color w:val="000000"/>
          <w:sz w:val="24"/>
          <w:szCs w:val="24"/>
          <w:lang w:val="ro-RO" w:eastAsia="ru-RU"/>
        </w:rPr>
      </w:pPr>
    </w:p>
    <w:p w:rsidR="00ED5270" w:rsidRPr="00286204" w:rsidRDefault="00ED5270" w:rsidP="00ED5270">
      <w:pPr>
        <w:tabs>
          <w:tab w:val="left" w:pos="3960"/>
          <w:tab w:val="left" w:pos="4500"/>
        </w:tabs>
        <w:ind w:firstLine="0"/>
        <w:jc w:val="right"/>
        <w:rPr>
          <w:rFonts w:eastAsia="Calibri"/>
          <w:b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b/>
          <w:color w:val="000000"/>
          <w:sz w:val="24"/>
          <w:szCs w:val="24"/>
          <w:lang w:val="ro-RO" w:eastAsia="ru-RU"/>
        </w:rPr>
        <w:t>Model</w:t>
      </w:r>
    </w:p>
    <w:p w:rsidR="00ED5270" w:rsidRPr="00286204" w:rsidRDefault="00ED5270" w:rsidP="00ED5270">
      <w:pPr>
        <w:tabs>
          <w:tab w:val="left" w:pos="3960"/>
          <w:tab w:val="left" w:pos="4500"/>
        </w:tabs>
        <w:ind w:firstLine="0"/>
        <w:jc w:val="right"/>
        <w:rPr>
          <w:rFonts w:eastAsia="Calibri"/>
          <w:b/>
          <w:color w:val="000000"/>
          <w:sz w:val="24"/>
          <w:szCs w:val="24"/>
          <w:lang w:val="ro-RO" w:eastAsia="ru-RU"/>
        </w:rPr>
      </w:pPr>
    </w:p>
    <w:p w:rsidR="00ED5270" w:rsidRPr="00286204" w:rsidRDefault="00ED5270" w:rsidP="00ED5270">
      <w:pPr>
        <w:ind w:firstLine="0"/>
        <w:jc w:val="center"/>
        <w:rPr>
          <w:rFonts w:eastAsia="Calibri"/>
          <w:b/>
          <w:bCs/>
          <w:color w:val="000000"/>
          <w:sz w:val="28"/>
          <w:szCs w:val="28"/>
          <w:lang w:val="ro-RO" w:eastAsia="ru-RU"/>
        </w:rPr>
      </w:pPr>
      <w:r w:rsidRPr="00286204">
        <w:rPr>
          <w:rFonts w:eastAsia="Calibri"/>
          <w:b/>
          <w:bCs/>
          <w:color w:val="000000"/>
          <w:sz w:val="28"/>
          <w:szCs w:val="28"/>
          <w:lang w:val="ro-RO" w:eastAsia="ru-RU"/>
        </w:rPr>
        <w:t xml:space="preserve">Lista ţărilor, teritoriilor, zonelor sau compartimentelor </w:t>
      </w:r>
    </w:p>
    <w:p w:rsidR="00ED5270" w:rsidRPr="00286204" w:rsidRDefault="00ED5270" w:rsidP="00ED5270">
      <w:pPr>
        <w:ind w:firstLine="0"/>
        <w:jc w:val="center"/>
        <w:rPr>
          <w:rFonts w:eastAsia="Calibri"/>
          <w:b/>
          <w:bCs/>
          <w:color w:val="000000"/>
          <w:sz w:val="28"/>
          <w:szCs w:val="28"/>
          <w:lang w:val="ro-RO" w:eastAsia="ru-RU"/>
        </w:rPr>
      </w:pPr>
      <w:r w:rsidRPr="00286204">
        <w:rPr>
          <w:rFonts w:eastAsia="Calibri"/>
          <w:b/>
          <w:bCs/>
          <w:color w:val="000000"/>
          <w:sz w:val="28"/>
          <w:szCs w:val="28"/>
          <w:lang w:val="ro-RO" w:eastAsia="ru-RU"/>
        </w:rPr>
        <w:t>de origine  din care se admite importul şi tranzitul produselor</w:t>
      </w:r>
    </w:p>
    <w:p w:rsidR="00ED5270" w:rsidRPr="00286204" w:rsidRDefault="00ED5270" w:rsidP="00ED5270">
      <w:pPr>
        <w:tabs>
          <w:tab w:val="left" w:pos="3960"/>
          <w:tab w:val="left" w:pos="4500"/>
        </w:tabs>
        <w:ind w:firstLine="0"/>
        <w:jc w:val="left"/>
        <w:rPr>
          <w:rFonts w:eastAsia="Calibri"/>
          <w:b/>
          <w:color w:val="000000"/>
          <w:sz w:val="24"/>
          <w:szCs w:val="24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82"/>
        <w:gridCol w:w="33"/>
        <w:gridCol w:w="1094"/>
        <w:gridCol w:w="845"/>
        <w:gridCol w:w="699"/>
        <w:gridCol w:w="6"/>
        <w:gridCol w:w="826"/>
        <w:gridCol w:w="18"/>
        <w:gridCol w:w="682"/>
        <w:gridCol w:w="7"/>
        <w:gridCol w:w="835"/>
        <w:gridCol w:w="983"/>
        <w:gridCol w:w="695"/>
        <w:gridCol w:w="6"/>
        <w:gridCol w:w="708"/>
        <w:gridCol w:w="11"/>
      </w:tblGrid>
      <w:tr w:rsidR="00ED5270" w:rsidRPr="00286204" w:rsidTr="003507C4"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 xml:space="preserve">Codul </w:t>
            </w:r>
          </w:p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ISO şi nume-</w:t>
            </w:r>
          </w:p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 xml:space="preserve">le ţării </w:t>
            </w:r>
          </w:p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sau al teritoriu-lui</w:t>
            </w:r>
          </w:p>
        </w:tc>
        <w:tc>
          <w:tcPr>
            <w:tcW w:w="549" w:type="pct"/>
            <w:gridSpan w:val="2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Codul ţării, al teritoriului, zonei sau comparti-mentului</w:t>
            </w:r>
          </w:p>
        </w:tc>
        <w:tc>
          <w:tcPr>
            <w:tcW w:w="59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Descrierea ţării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sau al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comparti-mentului</w:t>
            </w:r>
          </w:p>
        </w:tc>
        <w:tc>
          <w:tcPr>
            <w:tcW w:w="838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 xml:space="preserve">Certificat 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sanitar-veterinar</w:t>
            </w:r>
          </w:p>
        </w:tc>
        <w:tc>
          <w:tcPr>
            <w:tcW w:w="457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left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Condiţii specifice</w:t>
            </w:r>
          </w:p>
        </w:tc>
        <w:tc>
          <w:tcPr>
            <w:tcW w:w="825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left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Condiţii specifice</w:t>
            </w: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 xml:space="preserve">Situaţia suprave-gherii 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 xml:space="preserve">gripei 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aviare</w:t>
            </w: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 xml:space="preserve">Situa-ţia vac-cinării împo-triva 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gripei aviare</w:t>
            </w:r>
          </w:p>
        </w:tc>
        <w:tc>
          <w:tcPr>
            <w:tcW w:w="39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Situa-ţia com-baterii salmo-nelei</w:t>
            </w:r>
          </w:p>
        </w:tc>
      </w:tr>
      <w:tr w:rsidR="00ED5270" w:rsidRPr="00286204" w:rsidTr="003507C4"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549" w:type="pct"/>
            <w:gridSpan w:val="2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</w:p>
        </w:tc>
        <w:tc>
          <w:tcPr>
            <w:tcW w:w="59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 w:rsidRPr="00286204">
              <w:rPr>
                <w:rFonts w:eastAsia="TimesNewRomanItalic"/>
                <w:sz w:val="18"/>
                <w:szCs w:val="18"/>
                <w:lang w:val="ro-RO" w:eastAsia="ru-RU"/>
              </w:rPr>
              <w:t>Mo-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 w:rsidRPr="00286204">
              <w:rPr>
                <w:rFonts w:eastAsia="TimesNewRomanItalic"/>
                <w:sz w:val="18"/>
                <w:szCs w:val="18"/>
                <w:lang w:val="ro-RO" w:eastAsia="ru-RU"/>
              </w:rPr>
              <w:t>del(e)</w:t>
            </w: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 w:rsidRPr="00286204">
              <w:rPr>
                <w:rFonts w:eastAsia="TimesNewRomanItalic"/>
                <w:sz w:val="18"/>
                <w:szCs w:val="18"/>
                <w:lang w:val="ro-RO" w:eastAsia="ru-RU"/>
              </w:rPr>
              <w:t>Garan-ţii supli-men-tare</w:t>
            </w:r>
          </w:p>
        </w:tc>
        <w:tc>
          <w:tcPr>
            <w:tcW w:w="457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left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372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 w:rsidRPr="00286204">
              <w:rPr>
                <w:rFonts w:eastAsia="TimesNewRomanItalic"/>
                <w:sz w:val="18"/>
                <w:szCs w:val="18"/>
                <w:lang w:val="ro-RO" w:eastAsia="ru-RU"/>
              </w:rPr>
              <w:t>Data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 w:rsidRPr="00286204">
              <w:rPr>
                <w:rFonts w:eastAsia="TimesNewRomanItalic"/>
                <w:sz w:val="18"/>
                <w:szCs w:val="18"/>
                <w:lang w:val="ro-RO" w:eastAsia="ru-RU"/>
              </w:rPr>
              <w:t>de închi-dere(¹)</w:t>
            </w: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 w:rsidRPr="00286204">
              <w:rPr>
                <w:rFonts w:eastAsia="TimesNewRomanItalic"/>
                <w:sz w:val="18"/>
                <w:szCs w:val="18"/>
                <w:lang w:val="ro-RO" w:eastAsia="ru-RU"/>
              </w:rPr>
              <w:t>Data</w:t>
            </w:r>
          </w:p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 w:rsidRPr="00286204">
              <w:rPr>
                <w:rFonts w:eastAsia="TimesNewRomanItalic"/>
                <w:sz w:val="18"/>
                <w:szCs w:val="18"/>
                <w:lang w:val="ro-RO" w:eastAsia="ru-RU"/>
              </w:rPr>
              <w:t>de deschi-dere(²)</w:t>
            </w: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39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ED5270" w:rsidRPr="00286204" w:rsidTr="003507C4"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1</w:t>
            </w:r>
          </w:p>
        </w:tc>
        <w:tc>
          <w:tcPr>
            <w:tcW w:w="549" w:type="pct"/>
            <w:gridSpan w:val="2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2</w:t>
            </w:r>
          </w:p>
        </w:tc>
        <w:tc>
          <w:tcPr>
            <w:tcW w:w="59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3</w:t>
            </w: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4</w:t>
            </w: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5</w:t>
            </w:r>
          </w:p>
        </w:tc>
        <w:tc>
          <w:tcPr>
            <w:tcW w:w="457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6</w:t>
            </w:r>
          </w:p>
        </w:tc>
        <w:tc>
          <w:tcPr>
            <w:tcW w:w="372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6A</w:t>
            </w: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6B</w:t>
            </w: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7</w:t>
            </w: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8</w:t>
            </w:r>
          </w:p>
        </w:tc>
        <w:tc>
          <w:tcPr>
            <w:tcW w:w="39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286204">
              <w:rPr>
                <w:rFonts w:eastAsia="TimesNewRomanItalic"/>
                <w:i/>
                <w:lang w:val="ro-RO" w:eastAsia="ru-RU"/>
              </w:rPr>
              <w:t>9</w:t>
            </w:r>
          </w:p>
        </w:tc>
      </w:tr>
      <w:tr w:rsidR="00ED5270" w:rsidRPr="00286204" w:rsidTr="003507C4">
        <w:trPr>
          <w:gridAfter w:val="1"/>
          <w:wAfter w:w="7" w:type="pct"/>
        </w:trPr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MD-Moldo-</w:t>
            </w:r>
          </w:p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va</w:t>
            </w:r>
          </w:p>
        </w:tc>
        <w:tc>
          <w:tcPr>
            <w:tcW w:w="531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MD-0</w:t>
            </w:r>
          </w:p>
        </w:tc>
        <w:tc>
          <w:tcPr>
            <w:tcW w:w="610" w:type="pct"/>
            <w:gridSpan w:val="2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Întregul teritoriu al ţării</w:t>
            </w: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</w:p>
        </w:tc>
        <w:tc>
          <w:tcPr>
            <w:tcW w:w="378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0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left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286204">
              <w:rPr>
                <w:rFonts w:eastAsia="TimesNewRomanItalic"/>
                <w:lang w:val="ro-RO" w:eastAsia="ru-RU"/>
              </w:rPr>
              <w:t>A</w:t>
            </w:r>
          </w:p>
        </w:tc>
        <w:tc>
          <w:tcPr>
            <w:tcW w:w="379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ED5270" w:rsidRPr="00286204" w:rsidTr="003507C4">
        <w:trPr>
          <w:gridAfter w:val="1"/>
          <w:wAfter w:w="7" w:type="pct"/>
        </w:trPr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47" w:type="pct"/>
          </w:tcPr>
          <w:p w:rsidR="00ED5270" w:rsidRPr="00286204" w:rsidRDefault="00ED5270" w:rsidP="003507C4">
            <w:pPr>
              <w:ind w:left="-58" w:right="-24" w:firstLine="0"/>
              <w:jc w:val="left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ED5270" w:rsidRPr="00286204" w:rsidTr="003507C4">
        <w:trPr>
          <w:gridAfter w:val="1"/>
          <w:wAfter w:w="7" w:type="pct"/>
        </w:trPr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47" w:type="pct"/>
          </w:tcPr>
          <w:p w:rsidR="00ED5270" w:rsidRPr="00286204" w:rsidRDefault="00ED5270" w:rsidP="003507C4">
            <w:pPr>
              <w:ind w:left="-58" w:right="-24" w:firstLine="0"/>
              <w:jc w:val="left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ED5270" w:rsidRPr="00286204" w:rsidTr="003507C4">
        <w:trPr>
          <w:gridAfter w:val="1"/>
          <w:wAfter w:w="7" w:type="pct"/>
        </w:trPr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4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ED5270" w:rsidRPr="00286204" w:rsidTr="003507C4">
        <w:trPr>
          <w:gridAfter w:val="1"/>
          <w:wAfter w:w="7" w:type="pct"/>
        </w:trPr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4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ED5270" w:rsidRPr="00286204" w:rsidTr="003507C4">
        <w:trPr>
          <w:gridAfter w:val="1"/>
          <w:wAfter w:w="7" w:type="pct"/>
        </w:trPr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4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ED5270" w:rsidRPr="00286204" w:rsidTr="003507C4">
        <w:trPr>
          <w:gridAfter w:val="1"/>
          <w:wAfter w:w="7" w:type="pct"/>
        </w:trPr>
        <w:tc>
          <w:tcPr>
            <w:tcW w:w="439" w:type="pct"/>
          </w:tcPr>
          <w:p w:rsidR="00ED5270" w:rsidRPr="00286204" w:rsidRDefault="00ED5270" w:rsidP="003507C4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ED5270" w:rsidRPr="00286204" w:rsidRDefault="00ED5270" w:rsidP="003507C4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1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47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  <w:gridSpan w:val="3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2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  <w:gridSpan w:val="2"/>
          </w:tcPr>
          <w:p w:rsidR="00ED5270" w:rsidRPr="00286204" w:rsidRDefault="00ED5270" w:rsidP="003507C4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</w:tbl>
    <w:p w:rsidR="00ED5270" w:rsidRDefault="00ED5270">
      <w:bookmarkStart w:id="0" w:name="_GoBack"/>
      <w:bookmarkEnd w:id="0"/>
    </w:p>
    <w:sectPr w:rsidR="00ED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E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2017-04-25T11:32:00Z</dcterms:created>
  <dcterms:modified xsi:type="dcterms:W3CDTF">2017-04-25T11:32:00Z</dcterms:modified>
</cp:coreProperties>
</file>